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E3" w:rsidRDefault="009C29E3" w:rsidP="009C29E3">
      <w:pPr>
        <w:jc w:val="center"/>
        <w:rPr>
          <w:b/>
          <w:noProof/>
          <w:sz w:val="24"/>
          <w:szCs w:val="24"/>
          <w:u w:val="single"/>
          <w:lang w:eastAsia="en-GB"/>
        </w:rPr>
      </w:pPr>
      <w:r>
        <w:rPr>
          <w:b/>
          <w:noProof/>
          <w:sz w:val="24"/>
          <w:szCs w:val="24"/>
          <w:u w:val="single"/>
          <w:lang w:eastAsia="en-GB"/>
        </w:rPr>
        <w:t>Salisbury City Centre Land-Use Survey Categories</w:t>
      </w:r>
    </w:p>
    <w:p w:rsidR="009C29E3" w:rsidRDefault="009C29E3" w:rsidP="009C29E3">
      <w:pPr>
        <w:jc w:val="center"/>
        <w:rPr>
          <w:b/>
          <w:noProof/>
          <w:sz w:val="24"/>
          <w:szCs w:val="24"/>
          <w:u w:val="single"/>
          <w:lang w:eastAsia="en-GB"/>
        </w:rPr>
      </w:pPr>
    </w:p>
    <w:p w:rsidR="009C29E3" w:rsidRDefault="009C29E3" w:rsidP="009C29E3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Label each building on your town plan with a category number from the table below as you walk around the survey area. Use the category descriptions in the third column to help you decide.</w:t>
      </w:r>
    </w:p>
    <w:p w:rsidR="009C29E3" w:rsidRPr="009C29E3" w:rsidRDefault="009C29E3" w:rsidP="009C29E3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Category number 8 can be reserved for empty shops and buildings.</w:t>
      </w:r>
    </w:p>
    <w:p w:rsidR="009C29E3" w:rsidRDefault="009C29E3">
      <w:pPr>
        <w:rPr>
          <w:noProof/>
          <w:lang w:eastAsia="en-GB"/>
        </w:rPr>
      </w:pPr>
    </w:p>
    <w:p w:rsidR="009C29E3" w:rsidRDefault="009C29E3">
      <w:pPr>
        <w:rPr>
          <w:noProof/>
          <w:lang w:eastAsia="en-GB"/>
        </w:rPr>
      </w:pPr>
      <w:bookmarkStart w:id="0" w:name="_GoBack"/>
      <w:bookmarkEnd w:id="0"/>
    </w:p>
    <w:p w:rsidR="009C29E3" w:rsidRDefault="009C29E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948B955" wp14:editId="75FAEC16">
            <wp:extent cx="5724525" cy="5162550"/>
            <wp:effectExtent l="0" t="0" r="0" b="0"/>
            <wp:docPr id="2" name="Picture 2" descr="Image result for fsc shopping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sc shopping surv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E3" w:rsidRDefault="009C29E3">
      <w:pPr>
        <w:rPr>
          <w:noProof/>
          <w:lang w:eastAsia="en-GB"/>
        </w:rPr>
      </w:pPr>
    </w:p>
    <w:sectPr w:rsidR="009C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E3"/>
    <w:rsid w:val="004802CD"/>
    <w:rsid w:val="00637D5B"/>
    <w:rsid w:val="009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2018-10-22T13:51:00Z</dcterms:created>
  <dcterms:modified xsi:type="dcterms:W3CDTF">2018-11-23T13:19:00Z</dcterms:modified>
</cp:coreProperties>
</file>